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5851" w14:textId="77777777" w:rsidR="00875521" w:rsidRPr="00A0787F" w:rsidRDefault="00875521" w:rsidP="00875521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7B665852" w14:textId="77777777" w:rsidR="00875521" w:rsidRPr="00A0787F" w:rsidRDefault="00875521" w:rsidP="00875521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7B665853" w14:textId="77777777" w:rsidR="00875521" w:rsidRPr="00260257" w:rsidRDefault="00875521" w:rsidP="00260257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260257">
        <w:rPr>
          <w:rFonts w:eastAsia="Times New Roman" w:cstheme="minorHAnsi"/>
          <w:b/>
          <w:bCs/>
          <w:sz w:val="20"/>
          <w:szCs w:val="20"/>
        </w:rPr>
        <w:t>Правила техники безопасности и поведения</w:t>
      </w:r>
    </w:p>
    <w:p w14:paraId="7B665854" w14:textId="59619759" w:rsidR="00875521" w:rsidRPr="00260257" w:rsidRDefault="00875521" w:rsidP="00260257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260257">
        <w:rPr>
          <w:rFonts w:eastAsia="Times New Roman" w:cstheme="minorHAnsi"/>
          <w:b/>
          <w:bCs/>
          <w:sz w:val="20"/>
          <w:szCs w:val="20"/>
        </w:rPr>
        <w:t xml:space="preserve">при получении услуги Веревочного курса и посещении Веревочного </w:t>
      </w:r>
    </w:p>
    <w:p w14:paraId="7B665855" w14:textId="77777777" w:rsidR="00875521" w:rsidRPr="00260257" w:rsidRDefault="00875521" w:rsidP="00260257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7B665856" w14:textId="77777777" w:rsidR="00875521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Прохождение спортивно-развлекательных высотных этапов по маршрутам Веревочного парка, далее по тексту настоящих Правил будет именоваться «Веревочный курс».</w:t>
      </w:r>
    </w:p>
    <w:p w14:paraId="7B665857" w14:textId="77777777" w:rsidR="00875521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 xml:space="preserve">Физические лица, участвующие в прохождении Веревочного курса, далее по тексту настоящих Правил будут именоваться «Участники». </w:t>
      </w:r>
    </w:p>
    <w:p w14:paraId="7B665858" w14:textId="77777777" w:rsidR="00875521" w:rsidRPr="00260257" w:rsidRDefault="000A7B4E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 xml:space="preserve">Устное, письменное или визуальное информирование об основных правилах безопасности </w:t>
      </w:r>
      <w:r w:rsidR="00875521" w:rsidRPr="00260257">
        <w:rPr>
          <w:rFonts w:eastAsia="Times New Roman" w:cstheme="minorHAnsi"/>
          <w:sz w:val="20"/>
          <w:szCs w:val="20"/>
        </w:rPr>
        <w:t xml:space="preserve">поведения и эксплуатации оборудования при прохождении Веревочного курса, проводимые специалистами (инструкторами) Веревочного парка, далее по тексту настоящих Правил будут именоваться «Инструктаж».   </w:t>
      </w:r>
    </w:p>
    <w:p w14:paraId="7B665859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По тексту настоящих Правил при упоминании Родителя имеется в виду как непосредственно лицо, являющееся родителем несовершеннолетнего ребенка, так и законный опекун или иное лицо, являющееся в соответствии с законодательством лицом, ответственным за действия ребенка.</w:t>
      </w:r>
    </w:p>
    <w:p w14:paraId="7B66585A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Участниками могут быть физически активные лица</w:t>
      </w:r>
      <w:r w:rsidR="00CC3B1C" w:rsidRPr="00260257">
        <w:rPr>
          <w:rFonts w:eastAsia="Times New Roman" w:cstheme="minorHAnsi"/>
          <w:sz w:val="20"/>
          <w:szCs w:val="20"/>
        </w:rPr>
        <w:t xml:space="preserve"> от 6 лет</w:t>
      </w:r>
      <w:r w:rsidRPr="00260257">
        <w:rPr>
          <w:rFonts w:eastAsia="Times New Roman" w:cstheme="minorHAnsi"/>
          <w:sz w:val="20"/>
          <w:szCs w:val="20"/>
        </w:rPr>
        <w:t>, имеющие рост более 1</w:t>
      </w:r>
      <w:r w:rsidR="00E427B7" w:rsidRPr="00260257">
        <w:rPr>
          <w:rFonts w:eastAsia="Times New Roman" w:cstheme="minorHAnsi"/>
          <w:sz w:val="20"/>
          <w:szCs w:val="20"/>
        </w:rPr>
        <w:t>2</w:t>
      </w:r>
      <w:r w:rsidRPr="00260257">
        <w:rPr>
          <w:rFonts w:eastAsia="Times New Roman" w:cstheme="minorHAnsi"/>
          <w:sz w:val="20"/>
          <w:szCs w:val="20"/>
        </w:rPr>
        <w:t>0 (ста</w:t>
      </w:r>
      <w:r w:rsidR="00E427B7" w:rsidRPr="00260257">
        <w:rPr>
          <w:rFonts w:eastAsia="Times New Roman" w:cstheme="minorHAnsi"/>
          <w:sz w:val="20"/>
          <w:szCs w:val="20"/>
        </w:rPr>
        <w:t xml:space="preserve"> двадцати</w:t>
      </w:r>
      <w:r w:rsidRPr="00260257">
        <w:rPr>
          <w:rFonts w:eastAsia="Times New Roman" w:cstheme="minorHAnsi"/>
          <w:sz w:val="20"/>
          <w:szCs w:val="20"/>
        </w:rPr>
        <w:t xml:space="preserve">) сантиметров, не находящиеся в состоянии алкогольного или наркотического опьянения или под действием медицинских препаратов, не имеющие в настоящее время обострения хронических и прочих заболеваний, а также иных психофизических состояний, препятствующих, согласно рекомендации врача, участию в Веревочном курсе (в том числе состояний беременности, повышенной утомляемости и т.п.).  </w:t>
      </w:r>
    </w:p>
    <w:p w14:paraId="7B66585B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Несовершеннолетние дети могут быть Участниками только при наличии письменного согласия Родителя. Несоверш</w:t>
      </w:r>
      <w:r w:rsidR="007F4AAF" w:rsidRPr="00260257">
        <w:rPr>
          <w:rFonts w:eastAsia="Times New Roman" w:cstheme="minorHAnsi"/>
          <w:sz w:val="20"/>
          <w:szCs w:val="20"/>
        </w:rPr>
        <w:t>еннолетние дети в возрасте до 18</w:t>
      </w:r>
      <w:r w:rsidRPr="00260257">
        <w:rPr>
          <w:rFonts w:eastAsia="Times New Roman" w:cstheme="minorHAnsi"/>
          <w:sz w:val="20"/>
          <w:szCs w:val="20"/>
        </w:rPr>
        <w:t xml:space="preserve"> лет допускаются к участию в Веревочном курсе только при сопровождении (в качестве Участника или пешего Посетителя) совершеннолетних сопровождающих.</w:t>
      </w:r>
    </w:p>
    <w:p w14:paraId="7B66585C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Участники, имеющие рост от 1</w:t>
      </w:r>
      <w:r w:rsidR="00E427B7" w:rsidRPr="00260257">
        <w:rPr>
          <w:rFonts w:eastAsia="Times New Roman" w:cstheme="minorHAnsi"/>
          <w:sz w:val="20"/>
          <w:szCs w:val="20"/>
        </w:rPr>
        <w:t>2</w:t>
      </w:r>
      <w:r w:rsidRPr="00260257">
        <w:rPr>
          <w:rFonts w:eastAsia="Times New Roman" w:cstheme="minorHAnsi"/>
          <w:sz w:val="20"/>
          <w:szCs w:val="20"/>
        </w:rPr>
        <w:t>0 (ста</w:t>
      </w:r>
      <w:r w:rsidR="00E427B7" w:rsidRPr="00260257">
        <w:rPr>
          <w:rFonts w:eastAsia="Times New Roman" w:cstheme="minorHAnsi"/>
          <w:sz w:val="20"/>
          <w:szCs w:val="20"/>
        </w:rPr>
        <w:t xml:space="preserve"> двадцати</w:t>
      </w:r>
      <w:r w:rsidRPr="00260257">
        <w:rPr>
          <w:rFonts w:eastAsia="Times New Roman" w:cstheme="minorHAnsi"/>
          <w:sz w:val="20"/>
          <w:szCs w:val="20"/>
        </w:rPr>
        <w:t>) до 150 (ста пятидесяти) сантиметров, а также несовершеннолетние дети допускаются только к прохождению трасс, соответствующих данному ограничению.</w:t>
      </w:r>
    </w:p>
    <w:p w14:paraId="7B66585D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Настоящие Правила обязательны для всех Участников Веревочного курса и посетителей Веревочного парка. Участники и посетители Веревочного парка обязаны соблюдать настоящие Правила, требования инстр</w:t>
      </w:r>
      <w:r w:rsidR="00CC3B1C" w:rsidRPr="00260257">
        <w:rPr>
          <w:rFonts w:eastAsia="Times New Roman" w:cstheme="minorHAnsi"/>
          <w:sz w:val="20"/>
          <w:szCs w:val="20"/>
        </w:rPr>
        <w:t>уктора, технического персонала</w:t>
      </w:r>
      <w:r w:rsidR="00BA4F60" w:rsidRPr="00260257">
        <w:rPr>
          <w:rFonts w:eastAsia="Times New Roman" w:cstheme="minorHAnsi"/>
          <w:sz w:val="20"/>
          <w:szCs w:val="20"/>
        </w:rPr>
        <w:t>.</w:t>
      </w:r>
    </w:p>
    <w:p w14:paraId="7B66585E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Перед началом Веревочного курса Участники обязаны пройти Инструктаж и ознакомиться под подпись с настоящими Правилами.</w:t>
      </w:r>
    </w:p>
    <w:p w14:paraId="7B66585F" w14:textId="77777777" w:rsidR="00875521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 xml:space="preserve">До начала участия в Веревочном курсе каждый Участник расписывается в соответствующем журнале о том, что им пройден Инструктаж и изучены настоящие Правила, чем в том числе </w:t>
      </w:r>
      <w:proofErr w:type="gramStart"/>
      <w:r w:rsidRPr="00260257">
        <w:rPr>
          <w:rFonts w:eastAsia="Times New Roman" w:cstheme="minorHAnsi"/>
          <w:sz w:val="20"/>
          <w:szCs w:val="20"/>
        </w:rPr>
        <w:t>подтверждает</w:t>
      </w:r>
      <w:proofErr w:type="gramEnd"/>
      <w:r w:rsidRPr="00260257">
        <w:rPr>
          <w:rFonts w:eastAsia="Times New Roman" w:cstheme="minorHAnsi"/>
          <w:sz w:val="20"/>
          <w:szCs w:val="20"/>
        </w:rPr>
        <w:t xml:space="preserve"> что: </w:t>
      </w:r>
    </w:p>
    <w:p w14:paraId="7B665860" w14:textId="77777777" w:rsidR="00875521" w:rsidRPr="00260257" w:rsidRDefault="00875521" w:rsidP="00260257">
      <w:pPr>
        <w:pStyle w:val="a4"/>
        <w:numPr>
          <w:ilvl w:val="0"/>
          <w:numId w:val="20"/>
        </w:numPr>
        <w:ind w:left="1231" w:right="397" w:hanging="437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 xml:space="preserve">он соответствует требованиям, предъявляемым к Участникам, правила безопасности поведения и эксплуатации оборудования ему разъяснены и понятны, </w:t>
      </w:r>
    </w:p>
    <w:p w14:paraId="7B665861" w14:textId="77777777" w:rsidR="00875521" w:rsidRPr="00260257" w:rsidRDefault="00875521" w:rsidP="00260257">
      <w:pPr>
        <w:pStyle w:val="a4"/>
        <w:numPr>
          <w:ilvl w:val="0"/>
          <w:numId w:val="20"/>
        </w:numPr>
        <w:ind w:left="1231" w:right="397" w:hanging="437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он самостоятельно несет ответственность за свою безопасность, жизнь и здоровье, принимает на себя ответственность за то, что он не будет источником опасности для себя и для других,</w:t>
      </w:r>
    </w:p>
    <w:p w14:paraId="7B665862" w14:textId="77777777" w:rsidR="00A81403" w:rsidRPr="00260257" w:rsidRDefault="00875521" w:rsidP="00260257">
      <w:pPr>
        <w:pStyle w:val="a4"/>
        <w:numPr>
          <w:ilvl w:val="0"/>
          <w:numId w:val="20"/>
        </w:numPr>
        <w:ind w:left="1231" w:right="397" w:hanging="437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отказывается от предъявления претензий в случае получения травм</w:t>
      </w:r>
      <w:r w:rsidR="00A81403" w:rsidRPr="00260257">
        <w:rPr>
          <w:rFonts w:eastAsia="Times New Roman" w:cstheme="minorHAnsi"/>
          <w:sz w:val="20"/>
          <w:szCs w:val="20"/>
        </w:rPr>
        <w:t xml:space="preserve"> по собственной неосторожности.</w:t>
      </w:r>
    </w:p>
    <w:p w14:paraId="7B665863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Родители несовершеннолетних детей подписывают также «Заявление об ответственности за несовершеннолетнего ребенка».</w:t>
      </w:r>
    </w:p>
    <w:p w14:paraId="7B665864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При несогласии с настоящими Правилами Участник обязан отказаться от участия в Веревочном курсе и покинуть Веревочный парк.</w:t>
      </w:r>
    </w:p>
    <w:p w14:paraId="7B665865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 xml:space="preserve">В Веревочный парк не допускаются Участники и Посетители под действием алкоголя, одурманивающих, отравляющих веществ, медицинских </w:t>
      </w:r>
      <w:proofErr w:type="gramStart"/>
      <w:r w:rsidRPr="00260257">
        <w:rPr>
          <w:rFonts w:eastAsia="Times New Roman" w:cstheme="minorHAnsi"/>
          <w:sz w:val="20"/>
          <w:szCs w:val="20"/>
        </w:rPr>
        <w:t>и  наркотических</w:t>
      </w:r>
      <w:proofErr w:type="gramEnd"/>
      <w:r w:rsidRPr="00260257">
        <w:rPr>
          <w:rFonts w:eastAsia="Times New Roman" w:cstheme="minorHAnsi"/>
          <w:sz w:val="20"/>
          <w:szCs w:val="20"/>
        </w:rPr>
        <w:t xml:space="preserve"> препаратов, а также не соответствующие иным требованиям, предъявляемым настоящими Правилами. В этом случае им отказывается в допуске в Веревочный парк, при этом денежные средства, уплаченные за участие соответствующего Участника в Веревочн</w:t>
      </w:r>
      <w:r w:rsidR="00A81403" w:rsidRPr="00260257">
        <w:rPr>
          <w:rFonts w:eastAsia="Times New Roman" w:cstheme="minorHAnsi"/>
          <w:sz w:val="20"/>
          <w:szCs w:val="20"/>
        </w:rPr>
        <w:t>ом курсе, возврату не подлежат.</w:t>
      </w:r>
    </w:p>
    <w:p w14:paraId="7B665866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При выявлении несоответствия Участника требованиям, предъявляемым настоящими Правилами, после начала Веревочного курса, такой участник обязан по первому обращению Инструктора безопасно прервать свое участие и покинуть Веревочный парк.</w:t>
      </w:r>
    </w:p>
    <w:p w14:paraId="7B665867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Для отказа в участии в Веревочном курсе, достаточно мотивированного подозрения Инструктора в несоответствии Участника требованиям, предъявляемым настоящими Правилами. До момента приема оплаты за участие в Веревочном курсе Участнику может быть отказано без объяснения причин.</w:t>
      </w:r>
    </w:p>
    <w:p w14:paraId="7B665868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Перед началом участия в Веревочном курсе каждый Участник обязан одеть в соответствии с указаниями Инструктора соответствующее страховочное снаряжение, под руководством Инструктора проверить на себе все страховочные элементы, подогнать их под свой размер, убедиться в их исправности. Участие в Веревочном курсе без полного комплекта исправного страховочного снаряжения запрещено.</w:t>
      </w:r>
    </w:p>
    <w:p w14:paraId="7B665869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В случае наличия каких-либо неясностей или сомнений относительно правил поведения и техники безопасности при участии в Веревочном курсе, Участник обязуется получить у Инструктора дополнительные разъяснения.</w:t>
      </w:r>
    </w:p>
    <w:p w14:paraId="7B66586A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Каждый Участник обязан предоставить Инструкторам полную и достоверную информацию об особенностях своего физического состояния не позднее, чем перед прохождением Веревочного курса.</w:t>
      </w:r>
    </w:p>
    <w:p w14:paraId="7B66586B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lastRenderedPageBreak/>
        <w:t xml:space="preserve">Во время прохождения Веревочного курса Участник страхуется самостоятельно и несет ответственность за свои действия сам, кроме тех этапов, где Участники страхуются с помощью страховочных веревок, </w:t>
      </w:r>
      <w:proofErr w:type="gramStart"/>
      <w:r w:rsidRPr="00260257">
        <w:rPr>
          <w:rFonts w:eastAsia="Times New Roman" w:cstheme="minorHAnsi"/>
          <w:sz w:val="20"/>
          <w:szCs w:val="20"/>
        </w:rPr>
        <w:t>которыми  управляет</w:t>
      </w:r>
      <w:proofErr w:type="gramEnd"/>
      <w:r w:rsidRPr="00260257">
        <w:rPr>
          <w:rFonts w:eastAsia="Times New Roman" w:cstheme="minorHAnsi"/>
          <w:sz w:val="20"/>
          <w:szCs w:val="20"/>
        </w:rPr>
        <w:t xml:space="preserve"> Инструктор. На этапах, где прохождение Веревочного курса страхуется Инструктором, участник должен четко выполнять его указания.</w:t>
      </w:r>
    </w:p>
    <w:p w14:paraId="7B66586C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Участник на всем протяжении Веревочного курса обязан быть пристегнут к страховочному тросу</w:t>
      </w:r>
      <w:r w:rsidR="0045144E" w:rsidRPr="00260257">
        <w:rPr>
          <w:rFonts w:eastAsia="Times New Roman" w:cstheme="minorHAnsi"/>
          <w:sz w:val="20"/>
          <w:szCs w:val="20"/>
        </w:rPr>
        <w:t xml:space="preserve"> промаркированный красным цветом</w:t>
      </w:r>
      <w:r w:rsidRPr="00260257">
        <w:rPr>
          <w:rFonts w:eastAsia="Times New Roman" w:cstheme="minorHAnsi"/>
          <w:sz w:val="20"/>
          <w:szCs w:val="20"/>
        </w:rPr>
        <w:t>.</w:t>
      </w:r>
      <w:r w:rsidR="0045144E" w:rsidRPr="00260257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45144E" w:rsidRPr="00260257">
        <w:rPr>
          <w:rFonts w:eastAsia="Times New Roman" w:cstheme="minorHAnsi"/>
          <w:sz w:val="20"/>
          <w:szCs w:val="20"/>
        </w:rPr>
        <w:t>Встегивание</w:t>
      </w:r>
      <w:proofErr w:type="spellEnd"/>
      <w:r w:rsidR="0045144E" w:rsidRPr="00260257">
        <w:rPr>
          <w:rFonts w:eastAsia="Times New Roman" w:cstheme="minorHAnsi"/>
          <w:sz w:val="20"/>
          <w:szCs w:val="20"/>
        </w:rPr>
        <w:t xml:space="preserve"> карабинов в другие элементы парка запрещено.</w:t>
      </w:r>
      <w:r w:rsidRPr="00260257">
        <w:rPr>
          <w:rFonts w:eastAsia="Times New Roman" w:cstheme="minorHAnsi"/>
          <w:sz w:val="20"/>
          <w:szCs w:val="20"/>
        </w:rPr>
        <w:t xml:space="preserve"> Перед прохождением каждого этапа Участник обязан проверить, что его страховочное оборудование надлежащим образом закреплено на страховочном тросе и находится в исправном состоянии. При выявлении каких-либо неисправностей в страховочном оборудовании или элементах Веревочного парка, равно как и при наличии подозрений о неисправности, Участник обязан незамедлительно обратиться к Инструктору. При этом участие в Веревочном курсе Участник может продолжить только после разрешения Инструктора.</w:t>
      </w:r>
    </w:p>
    <w:p w14:paraId="7B66586D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eastAsia="Times New Roman" w:cstheme="minorHAnsi"/>
          <w:sz w:val="20"/>
          <w:szCs w:val="20"/>
        </w:rPr>
        <w:t>Выполнять один этап Веревочного курса (передвигаться по одному сегменту страховочного троса) единовременно может только один человек. Участнику запрещено приступать к выполнению этапа Веревочного курса до момента, пока предыдущий Участник не завершит его выполнение и не встанет устойчиво на следующую за этапом платформу.</w:t>
      </w:r>
    </w:p>
    <w:p w14:paraId="7B66586E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На платформах между этапами может одновременно находиться не более двух человек. Участник до начала выполнения этапа обязан убедиться, что место на платформе, следующей за соответствующим этапом, освободилось, и только после этого Участник может начать прохождение этапа и перемещение к платформе.</w:t>
      </w:r>
    </w:p>
    <w:p w14:paraId="7B66586F" w14:textId="77777777" w:rsidR="003C4C06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 xml:space="preserve">Участники обязуются выполнять задания этапов Веревочного курса в строго соответствии с инструкциями по выполнению конкретного этапа. </w:t>
      </w:r>
    </w:p>
    <w:p w14:paraId="7B665870" w14:textId="77777777" w:rsidR="003C4C06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При спуске на троллее категорически запрещено трогать трос руками</w:t>
      </w:r>
      <w:r w:rsidR="003C4C06" w:rsidRPr="00260257">
        <w:rPr>
          <w:rFonts w:cstheme="minorHAnsi"/>
          <w:sz w:val="20"/>
          <w:szCs w:val="20"/>
        </w:rPr>
        <w:t xml:space="preserve">, </w:t>
      </w:r>
      <w:r w:rsidR="00667A67" w:rsidRPr="00260257">
        <w:rPr>
          <w:rFonts w:cstheme="minorHAnsi"/>
          <w:sz w:val="20"/>
          <w:szCs w:val="20"/>
        </w:rPr>
        <w:t>держаться можно либо за страховочные усы</w:t>
      </w:r>
      <w:r w:rsidR="00AA2600" w:rsidRPr="00260257">
        <w:rPr>
          <w:rFonts w:cstheme="minorHAnsi"/>
          <w:sz w:val="20"/>
          <w:szCs w:val="20"/>
        </w:rPr>
        <w:t>,</w:t>
      </w:r>
      <w:r w:rsidR="00667A67" w:rsidRPr="00260257">
        <w:rPr>
          <w:rFonts w:cstheme="minorHAnsi"/>
          <w:sz w:val="20"/>
          <w:szCs w:val="20"/>
        </w:rPr>
        <w:t xml:space="preserve"> </w:t>
      </w:r>
      <w:r w:rsidR="003F6A22" w:rsidRPr="00260257">
        <w:rPr>
          <w:rFonts w:cstheme="minorHAnsi"/>
          <w:sz w:val="20"/>
          <w:szCs w:val="20"/>
        </w:rPr>
        <w:t xml:space="preserve">держась ближе к ролику, </w:t>
      </w:r>
      <w:r w:rsidR="00667A67" w:rsidRPr="00260257">
        <w:rPr>
          <w:rFonts w:cstheme="minorHAnsi"/>
          <w:sz w:val="20"/>
          <w:szCs w:val="20"/>
        </w:rPr>
        <w:t>либо рукой за сам ролик</w:t>
      </w:r>
      <w:r w:rsidR="003F6A22" w:rsidRPr="00260257">
        <w:rPr>
          <w:rFonts w:cstheme="minorHAnsi"/>
          <w:sz w:val="20"/>
          <w:szCs w:val="20"/>
        </w:rPr>
        <w:t xml:space="preserve"> сверху (важно: оба карабина должны быть </w:t>
      </w:r>
      <w:proofErr w:type="spellStart"/>
      <w:r w:rsidR="003F6A22" w:rsidRPr="00260257">
        <w:rPr>
          <w:rFonts w:cstheme="minorHAnsi"/>
          <w:sz w:val="20"/>
          <w:szCs w:val="20"/>
        </w:rPr>
        <w:t>встегнуты</w:t>
      </w:r>
      <w:proofErr w:type="spellEnd"/>
      <w:r w:rsidR="003F6A22" w:rsidRPr="00260257">
        <w:rPr>
          <w:rFonts w:cstheme="minorHAnsi"/>
          <w:sz w:val="20"/>
          <w:szCs w:val="20"/>
        </w:rPr>
        <w:t xml:space="preserve"> в трос, после чего повешены на сам ролик в соответствующие отверстия)</w:t>
      </w:r>
      <w:r w:rsidR="00667A67" w:rsidRPr="00260257">
        <w:rPr>
          <w:rFonts w:cstheme="minorHAnsi"/>
          <w:sz w:val="20"/>
          <w:szCs w:val="20"/>
        </w:rPr>
        <w:t xml:space="preserve">, </w:t>
      </w:r>
      <w:r w:rsidR="003C4C06" w:rsidRPr="00260257">
        <w:rPr>
          <w:rFonts w:cstheme="minorHAnsi"/>
          <w:sz w:val="20"/>
          <w:szCs w:val="20"/>
        </w:rPr>
        <w:t xml:space="preserve">при </w:t>
      </w:r>
      <w:r w:rsidR="00AA2600" w:rsidRPr="00260257">
        <w:rPr>
          <w:rFonts w:cstheme="minorHAnsi"/>
          <w:sz w:val="20"/>
          <w:szCs w:val="20"/>
        </w:rPr>
        <w:t>финишировании</w:t>
      </w:r>
      <w:r w:rsidR="003F6A22" w:rsidRPr="00260257">
        <w:rPr>
          <w:rFonts w:cstheme="minorHAnsi"/>
          <w:sz w:val="20"/>
          <w:szCs w:val="20"/>
        </w:rPr>
        <w:t xml:space="preserve"> на троллее</w:t>
      </w:r>
      <w:r w:rsidR="003C4C06" w:rsidRPr="00260257">
        <w:rPr>
          <w:rFonts w:cstheme="minorHAnsi"/>
          <w:sz w:val="20"/>
          <w:szCs w:val="20"/>
        </w:rPr>
        <w:t xml:space="preserve"> необходимо сгруппироваться так, чтобы ноги были расположены перпендикулярно по отношению к финишному мату</w:t>
      </w:r>
      <w:r w:rsidRPr="00260257">
        <w:rPr>
          <w:rFonts w:cstheme="minorHAnsi"/>
          <w:sz w:val="20"/>
          <w:szCs w:val="20"/>
        </w:rPr>
        <w:t>.</w:t>
      </w:r>
      <w:r w:rsidR="003C4C06" w:rsidRPr="00260257">
        <w:rPr>
          <w:rFonts w:cstheme="minorHAnsi"/>
          <w:sz w:val="20"/>
          <w:szCs w:val="20"/>
        </w:rPr>
        <w:t xml:space="preserve"> </w:t>
      </w:r>
      <w:r w:rsidRPr="00260257">
        <w:rPr>
          <w:rFonts w:cstheme="minorHAnsi"/>
          <w:sz w:val="20"/>
          <w:szCs w:val="20"/>
        </w:rPr>
        <w:t xml:space="preserve"> Волосы должны быть убраны, чтобы их не затянуло в ролик во время движения.</w:t>
      </w:r>
      <w:r w:rsidR="003C4C06" w:rsidRPr="00260257">
        <w:rPr>
          <w:rFonts w:cstheme="minorHAnsi"/>
          <w:sz w:val="20"/>
          <w:szCs w:val="20"/>
        </w:rPr>
        <w:t xml:space="preserve"> </w:t>
      </w:r>
    </w:p>
    <w:p w14:paraId="7B665871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Отказ от прохождения Веревочного курса, равно как и любого из его этапов, не является поводом для возврата стоимости или части стоимости, уплаченной за участие в Веревочном курсе.</w:t>
      </w:r>
    </w:p>
    <w:p w14:paraId="7B665872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 xml:space="preserve">Посторонние действия во время прохождения Веревочного курса недопустимы. На платформах между этапами запрещается прыгать, </w:t>
      </w:r>
      <w:r w:rsidR="00724305" w:rsidRPr="00260257">
        <w:rPr>
          <w:rFonts w:cstheme="minorHAnsi"/>
          <w:sz w:val="20"/>
          <w:szCs w:val="20"/>
        </w:rPr>
        <w:t>равно,</w:t>
      </w:r>
      <w:r w:rsidRPr="00260257">
        <w:rPr>
          <w:rFonts w:cstheme="minorHAnsi"/>
          <w:sz w:val="20"/>
          <w:szCs w:val="20"/>
        </w:rPr>
        <w:t xml:space="preserve"> как и любым другим образом давать дополнительную резкую нагрузку на оборудование.</w:t>
      </w:r>
    </w:p>
    <w:p w14:paraId="7B665873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Приступать к прохождению маршрута этапов Веревочного курса можно только в присутствии Инструктора и только после его разрешения.</w:t>
      </w:r>
    </w:p>
    <w:p w14:paraId="7B665874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Участник обязан надеть удобную спортивную одежду и обувь. При их отсутствии Участнику может быть отказано в участии в Веревочном курсе.</w:t>
      </w:r>
    </w:p>
    <w:p w14:paraId="7B665875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Попадание деталей одежды или обуви между роликом, карабинами и другими деталями страховочного снаряжения или элементами Веревочного парка недопустимы. Ответственность за данное нарушение Участник берет на себя.</w:t>
      </w:r>
    </w:p>
    <w:p w14:paraId="7B665876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Некоторые элементы Веревочного парка смазаны техническим маслом и другими смазывающими веществами, деревья имею с</w:t>
      </w:r>
      <w:r w:rsidR="00E50298" w:rsidRPr="00260257">
        <w:rPr>
          <w:rFonts w:cstheme="minorHAnsi"/>
          <w:sz w:val="20"/>
          <w:szCs w:val="20"/>
        </w:rPr>
        <w:t>учки, выделяют смолу, сок и пр.</w:t>
      </w:r>
      <w:r w:rsidRPr="00260257">
        <w:rPr>
          <w:rFonts w:cstheme="minorHAnsi"/>
          <w:sz w:val="20"/>
          <w:szCs w:val="20"/>
        </w:rPr>
        <w:t xml:space="preserve"> Организаторы не несут ответственность за испорченную одежду вследствие неаккуратного прохождения маршрутов Веревочного парка.</w:t>
      </w:r>
    </w:p>
    <w:p w14:paraId="7B665877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Участник и посетители обязуется бережно относиться к оборудованию, снаряжению, имуществу Базы отдыха</w:t>
      </w:r>
      <w:r w:rsidR="00724305" w:rsidRPr="00260257">
        <w:rPr>
          <w:rFonts w:cstheme="minorHAnsi"/>
          <w:sz w:val="20"/>
          <w:szCs w:val="20"/>
        </w:rPr>
        <w:t xml:space="preserve"> или отеля</w:t>
      </w:r>
      <w:r w:rsidRPr="00260257">
        <w:rPr>
          <w:rFonts w:cstheme="minorHAnsi"/>
          <w:sz w:val="20"/>
          <w:szCs w:val="20"/>
        </w:rPr>
        <w:t xml:space="preserve"> и третьих лиц, соблюдать чистоту.</w:t>
      </w:r>
    </w:p>
    <w:p w14:paraId="7B665878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В случаи причинения ущерба, Участник за свой счет возмещает его в полном объеме.</w:t>
      </w:r>
    </w:p>
    <w:p w14:paraId="7B665879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Нахождение на территории Веревочного парка лиц, не являющихся Участниками Веревочного курса, допускается только с с</w:t>
      </w:r>
      <w:bookmarkStart w:id="0" w:name="_GoBack"/>
      <w:bookmarkEnd w:id="0"/>
      <w:r w:rsidRPr="00260257">
        <w:rPr>
          <w:rFonts w:cstheme="minorHAnsi"/>
          <w:sz w:val="20"/>
          <w:szCs w:val="20"/>
        </w:rPr>
        <w:t>огласия Инструктора Веревочного парка. Посетители Веревочного парка обязуются не мешать прохождению Участниками этапов Веревочного курса, отвечать за свою безопасность и не создавать опасности для других лиц.</w:t>
      </w:r>
    </w:p>
    <w:p w14:paraId="7B66587A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В случае нарушения настоящих Правил, требований Инструктора, технического персонала, нарушитель может быть выведен за пределы Веревочного парка и Участнику отказывается в участии в Веревочном курсе.</w:t>
      </w:r>
    </w:p>
    <w:p w14:paraId="7B66587B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При возникновении экстренных ситуаций Участники и Посетители обязуются оказывать содействие и выполнять требования Инструктора по их устранению и предотвращению последствий.</w:t>
      </w:r>
    </w:p>
    <w:p w14:paraId="7B66587C" w14:textId="77777777" w:rsidR="00A81403" w:rsidRPr="00260257" w:rsidRDefault="00A81403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С</w:t>
      </w:r>
      <w:r w:rsidR="00875521" w:rsidRPr="00260257">
        <w:rPr>
          <w:rFonts w:cstheme="minorHAnsi"/>
          <w:sz w:val="20"/>
          <w:szCs w:val="20"/>
        </w:rPr>
        <w:t>траховочная система («обвязка») имеет три петли: одна на поясе и по одной – на каждую ногу, к поясу обвязки привязаны страховочные усы с карабинами на каждом из них, а также в комплектации возможен специальный ролик для спуска по троллею.</w:t>
      </w:r>
    </w:p>
    <w:p w14:paraId="7B66587D" w14:textId="77777777" w:rsidR="00A81403" w:rsidRPr="00260257" w:rsidRDefault="00A81403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К</w:t>
      </w:r>
      <w:r w:rsidR="00875521" w:rsidRPr="00260257">
        <w:rPr>
          <w:rFonts w:cstheme="minorHAnsi"/>
          <w:sz w:val="20"/>
          <w:szCs w:val="20"/>
        </w:rPr>
        <w:t xml:space="preserve">арабины и ролик для троллея имеют муфту, карабины должны быть всегда </w:t>
      </w:r>
      <w:proofErr w:type="spellStart"/>
      <w:r w:rsidR="00875521" w:rsidRPr="00260257">
        <w:rPr>
          <w:rFonts w:cstheme="minorHAnsi"/>
          <w:sz w:val="20"/>
          <w:szCs w:val="20"/>
        </w:rPr>
        <w:t>замуфтованы</w:t>
      </w:r>
      <w:proofErr w:type="spellEnd"/>
      <w:r w:rsidR="00875521" w:rsidRPr="00260257">
        <w:rPr>
          <w:rFonts w:cstheme="minorHAnsi"/>
          <w:sz w:val="20"/>
          <w:szCs w:val="20"/>
        </w:rPr>
        <w:t>.</w:t>
      </w:r>
    </w:p>
    <w:p w14:paraId="7B66587E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Каска служит защитой головы во время прохождения Веревочного курса, в особенности, на троллее.</w:t>
      </w:r>
    </w:p>
    <w:p w14:paraId="7B66587F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Обвязка и каска всегда должны быть плотно затянуты.</w:t>
      </w:r>
    </w:p>
    <w:p w14:paraId="7B665880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Если у Участника есть сомнения в том, что его обвязка или каска затянуты правильно, он должен обратиться к Инструктору за помощью.</w:t>
      </w:r>
    </w:p>
    <w:p w14:paraId="7B665881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lastRenderedPageBreak/>
        <w:t>До начала прохождения Веревочного курса каждый участник должен предъявить Инструктору на проверку надетое снаряжение.</w:t>
      </w:r>
    </w:p>
    <w:p w14:paraId="7B665882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После окончания участия в Веревочном курсе Участник обязан в течение 10 (десяти минут) сдать Инструктору страховочное оборудование в исправном состоянии. В случае задержки сдачи страховочного оборудования с Участника может быть взята дополнительная плата. Передача другим Участниками или третьим лицами страховочного оборудования запрещается.</w:t>
      </w:r>
    </w:p>
    <w:p w14:paraId="7B665883" w14:textId="77777777" w:rsidR="00CF53FA" w:rsidRPr="00260257" w:rsidRDefault="00CF53FA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Запрещается находиться под заданиями веревочного парка, возможно, падение элементов парка и грязи.</w:t>
      </w:r>
    </w:p>
    <w:p w14:paraId="7B665884" w14:textId="77777777" w:rsidR="00A81403" w:rsidRPr="00260257" w:rsidRDefault="00875521" w:rsidP="00260257">
      <w:pPr>
        <w:pStyle w:val="a4"/>
        <w:numPr>
          <w:ilvl w:val="0"/>
          <w:numId w:val="17"/>
        </w:numPr>
        <w:ind w:left="935" w:right="397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Обязанности организатора Веревочного курса:</w:t>
      </w:r>
    </w:p>
    <w:p w14:paraId="7B665885" w14:textId="77777777" w:rsidR="00A81403" w:rsidRPr="00260257" w:rsidRDefault="00875521" w:rsidP="00260257">
      <w:pPr>
        <w:pStyle w:val="a4"/>
        <w:numPr>
          <w:ilvl w:val="0"/>
          <w:numId w:val="22"/>
        </w:numPr>
        <w:ind w:left="1304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Предоставить исправное профессиональное страховочное и иное необходимое оборудование для прохождения Веревочного курса.</w:t>
      </w:r>
    </w:p>
    <w:p w14:paraId="7B665886" w14:textId="77777777" w:rsidR="00875521" w:rsidRPr="00260257" w:rsidRDefault="00875521" w:rsidP="00260257">
      <w:pPr>
        <w:pStyle w:val="a4"/>
        <w:numPr>
          <w:ilvl w:val="0"/>
          <w:numId w:val="22"/>
        </w:numPr>
        <w:ind w:left="1304" w:hanging="425"/>
        <w:jc w:val="both"/>
        <w:rPr>
          <w:rFonts w:eastAsia="Times New Roman"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 xml:space="preserve">До начала оказания услуги провести Инструктаж Участников Веревочного курса. </w:t>
      </w:r>
    </w:p>
    <w:p w14:paraId="7B665887" w14:textId="77777777" w:rsidR="00875521" w:rsidRPr="00260257" w:rsidRDefault="00875521" w:rsidP="00260257">
      <w:pPr>
        <w:pStyle w:val="a4"/>
        <w:numPr>
          <w:ilvl w:val="0"/>
          <w:numId w:val="22"/>
        </w:numPr>
        <w:ind w:left="1304" w:hanging="425"/>
        <w:jc w:val="both"/>
        <w:rPr>
          <w:rFonts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 xml:space="preserve">Гарантировать безопасность в местах, где прохождение курса страхуется Инструктором. </w:t>
      </w:r>
    </w:p>
    <w:p w14:paraId="7B665888" w14:textId="77777777" w:rsidR="00875521" w:rsidRPr="00260257" w:rsidRDefault="00875521" w:rsidP="00260257">
      <w:pPr>
        <w:pStyle w:val="a4"/>
        <w:numPr>
          <w:ilvl w:val="0"/>
          <w:numId w:val="22"/>
        </w:numPr>
        <w:ind w:left="1304" w:hanging="425"/>
        <w:jc w:val="both"/>
        <w:rPr>
          <w:rFonts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 xml:space="preserve">Остановить прохождение Веревочного курса в случае выявления неспособности Участника продолжать участие. </w:t>
      </w:r>
    </w:p>
    <w:p w14:paraId="7B665889" w14:textId="77777777" w:rsidR="00875521" w:rsidRPr="00260257" w:rsidRDefault="00875521" w:rsidP="00260257">
      <w:pPr>
        <w:pStyle w:val="a4"/>
        <w:numPr>
          <w:ilvl w:val="0"/>
          <w:numId w:val="22"/>
        </w:numPr>
        <w:ind w:left="1304" w:hanging="425"/>
        <w:jc w:val="both"/>
        <w:rPr>
          <w:rFonts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В случае возникновения у Участника необходимости в медицинской помощи, содействовать в оказании первой медицинской помощи, в том числе в вызове скорой помощи в необходимых случаях, в целях доставления пострадавших лиц в городские лечебные учреждения.</w:t>
      </w:r>
    </w:p>
    <w:p w14:paraId="7B66588A" w14:textId="77777777" w:rsidR="00875521" w:rsidRPr="00260257" w:rsidRDefault="00875521" w:rsidP="00260257">
      <w:pPr>
        <w:pStyle w:val="a4"/>
        <w:ind w:left="1304" w:hanging="425"/>
        <w:jc w:val="both"/>
        <w:rPr>
          <w:rFonts w:cstheme="minorHAnsi"/>
          <w:sz w:val="20"/>
          <w:szCs w:val="20"/>
        </w:rPr>
      </w:pPr>
    </w:p>
    <w:p w14:paraId="7B66588B" w14:textId="77777777" w:rsidR="00A0787F" w:rsidRPr="00260257" w:rsidRDefault="00A0787F" w:rsidP="00260257">
      <w:pPr>
        <w:pStyle w:val="a4"/>
        <w:ind w:left="1304"/>
        <w:jc w:val="both"/>
        <w:rPr>
          <w:rFonts w:cstheme="minorHAnsi"/>
          <w:b/>
          <w:i/>
          <w:sz w:val="20"/>
          <w:szCs w:val="20"/>
        </w:rPr>
      </w:pPr>
    </w:p>
    <w:p w14:paraId="22F98C4F" w14:textId="1A74BDBD" w:rsidR="00B17597" w:rsidRDefault="00A0787F" w:rsidP="00B17597">
      <w:pPr>
        <w:pStyle w:val="a4"/>
        <w:ind w:left="1304"/>
        <w:jc w:val="both"/>
        <w:rPr>
          <w:rFonts w:cstheme="minorHAnsi"/>
          <w:b/>
          <w:sz w:val="20"/>
          <w:szCs w:val="20"/>
        </w:rPr>
      </w:pPr>
      <w:r w:rsidRPr="00260257">
        <w:rPr>
          <w:rFonts w:cstheme="minorHAnsi"/>
          <w:b/>
          <w:sz w:val="20"/>
          <w:szCs w:val="20"/>
        </w:rPr>
        <w:t xml:space="preserve">Перечень заболеваний, при которых не допускается подъем на высоту в верёвочных </w:t>
      </w:r>
      <w:proofErr w:type="gramStart"/>
      <w:r w:rsidRPr="00260257">
        <w:rPr>
          <w:rFonts w:cstheme="minorHAnsi"/>
          <w:b/>
          <w:sz w:val="20"/>
          <w:szCs w:val="20"/>
        </w:rPr>
        <w:t xml:space="preserve">парках </w:t>
      </w:r>
      <w:r w:rsidR="00B17597">
        <w:rPr>
          <w:rFonts w:cstheme="minorHAnsi"/>
          <w:b/>
          <w:sz w:val="20"/>
          <w:szCs w:val="20"/>
        </w:rPr>
        <w:t>:</w:t>
      </w:r>
      <w:proofErr w:type="gramEnd"/>
    </w:p>
    <w:p w14:paraId="0B9FB788" w14:textId="77777777" w:rsidR="00B17597" w:rsidRDefault="00B17597" w:rsidP="00B17597">
      <w:pPr>
        <w:pStyle w:val="a4"/>
        <w:ind w:left="1304"/>
        <w:jc w:val="both"/>
        <w:rPr>
          <w:rFonts w:cstheme="minorHAnsi"/>
          <w:b/>
          <w:sz w:val="20"/>
          <w:szCs w:val="20"/>
        </w:rPr>
      </w:pPr>
    </w:p>
    <w:p w14:paraId="7B66588E" w14:textId="4152DD1E" w:rsidR="00A0787F" w:rsidRPr="00B17597" w:rsidRDefault="00A0787F" w:rsidP="00B17597">
      <w:pPr>
        <w:pStyle w:val="a4"/>
        <w:numPr>
          <w:ilvl w:val="0"/>
          <w:numId w:val="22"/>
        </w:numPr>
        <w:jc w:val="both"/>
        <w:rPr>
          <w:rFonts w:cstheme="minorHAnsi"/>
          <w:b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Болезни суставов, костей, мышц, препятствующие физическим нагрузкам.</w:t>
      </w:r>
    </w:p>
    <w:p w14:paraId="7B66588F" w14:textId="77777777" w:rsidR="00A0787F" w:rsidRPr="00260257" w:rsidRDefault="00A0787F" w:rsidP="00B17597">
      <w:pPr>
        <w:pStyle w:val="a4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Грыжи, препятствующие физическим упражнениям и имеющие склонность к ущемлению.</w:t>
      </w:r>
    </w:p>
    <w:p w14:paraId="7B665890" w14:textId="77777777" w:rsidR="00A0787F" w:rsidRPr="00260257" w:rsidRDefault="00A0787F" w:rsidP="00B17597">
      <w:pPr>
        <w:pStyle w:val="a4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Язвенная болезнь желудка и 12-перстно</w:t>
      </w:r>
      <w:r w:rsidR="00CE3FEB" w:rsidRPr="00260257">
        <w:rPr>
          <w:rFonts w:cstheme="minorHAnsi"/>
          <w:sz w:val="20"/>
          <w:szCs w:val="20"/>
        </w:rPr>
        <w:t>й</w:t>
      </w:r>
      <w:r w:rsidRPr="00260257">
        <w:rPr>
          <w:rFonts w:cstheme="minorHAnsi"/>
          <w:sz w:val="20"/>
          <w:szCs w:val="20"/>
        </w:rPr>
        <w:t xml:space="preserve"> кишки.</w:t>
      </w:r>
    </w:p>
    <w:p w14:paraId="7B665891" w14:textId="77777777" w:rsidR="00A0787F" w:rsidRPr="00260257" w:rsidRDefault="00A0787F" w:rsidP="00B17597">
      <w:pPr>
        <w:pStyle w:val="a4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Хронические заболевания печени и желчного пузыря с частыми обостре</w:t>
      </w:r>
      <w:r w:rsidRPr="00260257">
        <w:rPr>
          <w:rFonts w:cstheme="minorHAnsi"/>
          <w:sz w:val="20"/>
          <w:szCs w:val="20"/>
        </w:rPr>
        <w:softHyphen/>
        <w:t>ниями.</w:t>
      </w:r>
    </w:p>
    <w:p w14:paraId="7B665892" w14:textId="77777777" w:rsidR="00A0787F" w:rsidRPr="00260257" w:rsidRDefault="00A0787F" w:rsidP="00B17597">
      <w:pPr>
        <w:pStyle w:val="a4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 xml:space="preserve">Все формы активного туберкулеза. </w:t>
      </w:r>
    </w:p>
    <w:p w14:paraId="7B665893" w14:textId="77777777" w:rsidR="00A0787F" w:rsidRPr="00260257" w:rsidRDefault="00A0787F" w:rsidP="00B17597">
      <w:pPr>
        <w:pStyle w:val="a4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260257">
        <w:rPr>
          <w:rFonts w:cstheme="minorHAnsi"/>
          <w:sz w:val="20"/>
          <w:szCs w:val="20"/>
        </w:rPr>
        <w:t>Беременность и период лактации.</w:t>
      </w:r>
    </w:p>
    <w:p w14:paraId="7B665894" w14:textId="77777777" w:rsidR="00A0787F" w:rsidRPr="00260257" w:rsidRDefault="00A0787F" w:rsidP="00260257">
      <w:pPr>
        <w:pStyle w:val="a4"/>
        <w:ind w:left="1304"/>
        <w:jc w:val="both"/>
        <w:rPr>
          <w:rFonts w:cstheme="minorHAnsi"/>
          <w:i/>
          <w:sz w:val="20"/>
          <w:szCs w:val="20"/>
        </w:rPr>
      </w:pPr>
    </w:p>
    <w:p w14:paraId="7B66589B" w14:textId="77777777" w:rsidR="003041B7" w:rsidRPr="00260257" w:rsidRDefault="003041B7" w:rsidP="00260257">
      <w:pPr>
        <w:pStyle w:val="a4"/>
        <w:jc w:val="both"/>
        <w:rPr>
          <w:rFonts w:cstheme="minorHAnsi"/>
          <w:i/>
          <w:sz w:val="20"/>
          <w:szCs w:val="20"/>
        </w:rPr>
      </w:pPr>
    </w:p>
    <w:sectPr w:rsidR="003041B7" w:rsidRPr="00260257" w:rsidSect="00924E58">
      <w:footerReference w:type="default" r:id="rId8"/>
      <w:pgSz w:w="11906" w:h="16838"/>
      <w:pgMar w:top="284" w:right="707" w:bottom="244" w:left="567" w:header="136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658A0" w14:textId="77777777" w:rsidR="00EE495B" w:rsidRDefault="00EE495B" w:rsidP="00E0237D">
      <w:pPr>
        <w:spacing w:after="0" w:line="240" w:lineRule="auto"/>
      </w:pPr>
      <w:r>
        <w:separator/>
      </w:r>
    </w:p>
  </w:endnote>
  <w:endnote w:type="continuationSeparator" w:id="0">
    <w:p w14:paraId="7B6658A1" w14:textId="77777777" w:rsidR="00EE495B" w:rsidRDefault="00EE495B" w:rsidP="00E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i/>
      </w:rPr>
      <w:id w:val="233152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14:paraId="7B6658A2" w14:textId="77777777" w:rsidR="009B5945" w:rsidRPr="009B5945" w:rsidRDefault="009B5945">
            <w:pPr>
              <w:pStyle w:val="a7"/>
              <w:jc w:val="right"/>
              <w:rPr>
                <w:rFonts w:asciiTheme="majorHAnsi" w:hAnsiTheme="majorHAnsi"/>
                <w:i/>
              </w:rPr>
            </w:pPr>
            <w:r w:rsidRPr="009B5945">
              <w:rPr>
                <w:rFonts w:asciiTheme="majorHAnsi" w:hAnsiTheme="majorHAnsi"/>
                <w:i/>
              </w:rPr>
              <w:t xml:space="preserve">Страница </w:t>
            </w:r>
            <w:r w:rsidR="000F27CD" w:rsidRPr="009B5945">
              <w:rPr>
                <w:rFonts w:asciiTheme="majorHAnsi" w:hAnsiTheme="majorHAnsi"/>
                <w:b/>
                <w:i/>
              </w:rPr>
              <w:fldChar w:fldCharType="begin"/>
            </w:r>
            <w:r w:rsidRPr="009B5945">
              <w:rPr>
                <w:rFonts w:asciiTheme="majorHAnsi" w:hAnsiTheme="majorHAnsi"/>
                <w:b/>
                <w:i/>
              </w:rPr>
              <w:instrText>PAGE</w:instrText>
            </w:r>
            <w:r w:rsidR="000F27CD" w:rsidRPr="009B5945">
              <w:rPr>
                <w:rFonts w:asciiTheme="majorHAnsi" w:hAnsiTheme="majorHAnsi"/>
                <w:b/>
                <w:i/>
              </w:rPr>
              <w:fldChar w:fldCharType="separate"/>
            </w:r>
            <w:r w:rsidR="00924E58">
              <w:rPr>
                <w:rFonts w:asciiTheme="majorHAnsi" w:hAnsiTheme="majorHAnsi"/>
                <w:b/>
                <w:i/>
                <w:noProof/>
              </w:rPr>
              <w:t>3</w:t>
            </w:r>
            <w:r w:rsidR="000F27CD" w:rsidRPr="009B5945">
              <w:rPr>
                <w:rFonts w:asciiTheme="majorHAnsi" w:hAnsiTheme="majorHAnsi"/>
                <w:b/>
                <w:i/>
              </w:rPr>
              <w:fldChar w:fldCharType="end"/>
            </w:r>
            <w:r w:rsidRPr="009B5945">
              <w:rPr>
                <w:rFonts w:asciiTheme="majorHAnsi" w:hAnsiTheme="majorHAnsi"/>
                <w:i/>
              </w:rPr>
              <w:t xml:space="preserve"> из </w:t>
            </w:r>
            <w:r w:rsidR="000F27CD" w:rsidRPr="009B5945">
              <w:rPr>
                <w:rFonts w:asciiTheme="majorHAnsi" w:hAnsiTheme="majorHAnsi"/>
                <w:b/>
                <w:i/>
              </w:rPr>
              <w:fldChar w:fldCharType="begin"/>
            </w:r>
            <w:r w:rsidRPr="009B5945">
              <w:rPr>
                <w:rFonts w:asciiTheme="majorHAnsi" w:hAnsiTheme="majorHAnsi"/>
                <w:b/>
                <w:i/>
              </w:rPr>
              <w:instrText>NUMPAGES</w:instrText>
            </w:r>
            <w:r w:rsidR="000F27CD" w:rsidRPr="009B5945">
              <w:rPr>
                <w:rFonts w:asciiTheme="majorHAnsi" w:hAnsiTheme="majorHAnsi"/>
                <w:b/>
                <w:i/>
              </w:rPr>
              <w:fldChar w:fldCharType="separate"/>
            </w:r>
            <w:r w:rsidR="00924E58">
              <w:rPr>
                <w:rFonts w:asciiTheme="majorHAnsi" w:hAnsiTheme="majorHAnsi"/>
                <w:b/>
                <w:i/>
                <w:noProof/>
              </w:rPr>
              <w:t>3</w:t>
            </w:r>
            <w:r w:rsidR="000F27CD" w:rsidRPr="009B5945">
              <w:rPr>
                <w:rFonts w:asciiTheme="majorHAnsi" w:hAnsiTheme="majorHAnsi"/>
                <w:b/>
                <w:i/>
              </w:rPr>
              <w:fldChar w:fldCharType="end"/>
            </w:r>
          </w:p>
        </w:sdtContent>
      </w:sdt>
    </w:sdtContent>
  </w:sdt>
  <w:p w14:paraId="7B6658A3" w14:textId="77777777" w:rsidR="009B5945" w:rsidRDefault="009B59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589E" w14:textId="77777777" w:rsidR="00EE495B" w:rsidRDefault="00EE495B" w:rsidP="00E0237D">
      <w:pPr>
        <w:spacing w:after="0" w:line="240" w:lineRule="auto"/>
      </w:pPr>
      <w:r>
        <w:separator/>
      </w:r>
    </w:p>
  </w:footnote>
  <w:footnote w:type="continuationSeparator" w:id="0">
    <w:p w14:paraId="7B66589F" w14:textId="77777777" w:rsidR="00EE495B" w:rsidRDefault="00EE495B" w:rsidP="00E0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EBC"/>
    <w:multiLevelType w:val="hybridMultilevel"/>
    <w:tmpl w:val="3E8E3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587B"/>
    <w:multiLevelType w:val="hybridMultilevel"/>
    <w:tmpl w:val="4E242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C2524"/>
    <w:multiLevelType w:val="multilevel"/>
    <w:tmpl w:val="35E62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3D0"/>
    <w:multiLevelType w:val="hybridMultilevel"/>
    <w:tmpl w:val="CF42D5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D10842"/>
    <w:multiLevelType w:val="multilevel"/>
    <w:tmpl w:val="045C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33659"/>
    <w:multiLevelType w:val="hybridMultilevel"/>
    <w:tmpl w:val="572230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7D363D"/>
    <w:multiLevelType w:val="hybridMultilevel"/>
    <w:tmpl w:val="EAEE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3596E"/>
    <w:multiLevelType w:val="hybridMultilevel"/>
    <w:tmpl w:val="1C86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B2E97"/>
    <w:multiLevelType w:val="hybridMultilevel"/>
    <w:tmpl w:val="2848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46723"/>
    <w:multiLevelType w:val="hybridMultilevel"/>
    <w:tmpl w:val="4CDC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E96BF1"/>
    <w:multiLevelType w:val="multilevel"/>
    <w:tmpl w:val="A00EE50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770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9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9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" w15:restartNumberingAfterBreak="0">
    <w:nsid w:val="458669BE"/>
    <w:multiLevelType w:val="hybridMultilevel"/>
    <w:tmpl w:val="0DDC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443B2"/>
    <w:multiLevelType w:val="hybridMultilevel"/>
    <w:tmpl w:val="7FC670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EC5509"/>
    <w:multiLevelType w:val="multilevel"/>
    <w:tmpl w:val="6B1CA2D8"/>
    <w:lvl w:ilvl="0">
      <w:start w:val="45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6" w:hanging="1800"/>
      </w:pPr>
      <w:rPr>
        <w:rFonts w:hint="default"/>
      </w:rPr>
    </w:lvl>
  </w:abstractNum>
  <w:abstractNum w:abstractNumId="14" w15:restartNumberingAfterBreak="0">
    <w:nsid w:val="4BB0751C"/>
    <w:multiLevelType w:val="multilevel"/>
    <w:tmpl w:val="075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275A7B"/>
    <w:multiLevelType w:val="hybridMultilevel"/>
    <w:tmpl w:val="EB6424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C1B3F7B"/>
    <w:multiLevelType w:val="hybridMultilevel"/>
    <w:tmpl w:val="3DDECE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76F5C7C"/>
    <w:multiLevelType w:val="hybridMultilevel"/>
    <w:tmpl w:val="797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06716"/>
    <w:multiLevelType w:val="multilevel"/>
    <w:tmpl w:val="07CEC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232448D"/>
    <w:multiLevelType w:val="hybridMultilevel"/>
    <w:tmpl w:val="4614BC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3CA63A2"/>
    <w:multiLevelType w:val="multilevel"/>
    <w:tmpl w:val="07CEC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0"/>
  </w:num>
  <w:num w:numId="5">
    <w:abstractNumId w:val="14"/>
  </w:num>
  <w:num w:numId="6">
    <w:abstractNumId w:val="15"/>
  </w:num>
  <w:num w:numId="7">
    <w:abstractNumId w:val="7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3"/>
  </w:num>
  <w:num w:numId="16">
    <w:abstractNumId w:val="13"/>
  </w:num>
  <w:num w:numId="17">
    <w:abstractNumId w:val="10"/>
  </w:num>
  <w:num w:numId="18">
    <w:abstractNumId w:val="12"/>
  </w:num>
  <w:num w:numId="19">
    <w:abstractNumId w:val="19"/>
  </w:num>
  <w:num w:numId="20">
    <w:abstractNumId w:val="5"/>
  </w:num>
  <w:num w:numId="21">
    <w:abstractNumId w:val="6"/>
  </w:num>
  <w:num w:numId="22">
    <w:abstractNumId w:val="11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B62"/>
    <w:rsid w:val="00007A6B"/>
    <w:rsid w:val="00021330"/>
    <w:rsid w:val="00040B49"/>
    <w:rsid w:val="00044AEB"/>
    <w:rsid w:val="00073549"/>
    <w:rsid w:val="000860A7"/>
    <w:rsid w:val="000A03C3"/>
    <w:rsid w:val="000A7B4E"/>
    <w:rsid w:val="000B41CE"/>
    <w:rsid w:val="000C003D"/>
    <w:rsid w:val="000D4FC4"/>
    <w:rsid w:val="000F27CD"/>
    <w:rsid w:val="000F5D86"/>
    <w:rsid w:val="00114C2C"/>
    <w:rsid w:val="00172AD3"/>
    <w:rsid w:val="00173A2B"/>
    <w:rsid w:val="00193D4F"/>
    <w:rsid w:val="001A33E0"/>
    <w:rsid w:val="001D7653"/>
    <w:rsid w:val="001E101C"/>
    <w:rsid w:val="001E4017"/>
    <w:rsid w:val="00202D36"/>
    <w:rsid w:val="00207162"/>
    <w:rsid w:val="002109AF"/>
    <w:rsid w:val="00213C60"/>
    <w:rsid w:val="00214B62"/>
    <w:rsid w:val="0023667A"/>
    <w:rsid w:val="0024631E"/>
    <w:rsid w:val="00260257"/>
    <w:rsid w:val="00263F61"/>
    <w:rsid w:val="00266A2B"/>
    <w:rsid w:val="002721B5"/>
    <w:rsid w:val="00273985"/>
    <w:rsid w:val="002840C0"/>
    <w:rsid w:val="002A6D1B"/>
    <w:rsid w:val="002B1D39"/>
    <w:rsid w:val="002B6D9A"/>
    <w:rsid w:val="002C598A"/>
    <w:rsid w:val="002C5A4C"/>
    <w:rsid w:val="002D2820"/>
    <w:rsid w:val="002D6DDA"/>
    <w:rsid w:val="002F0108"/>
    <w:rsid w:val="00301A98"/>
    <w:rsid w:val="00302A22"/>
    <w:rsid w:val="003041B7"/>
    <w:rsid w:val="0031319B"/>
    <w:rsid w:val="00320A0C"/>
    <w:rsid w:val="00336E8B"/>
    <w:rsid w:val="00354BCD"/>
    <w:rsid w:val="003C2D28"/>
    <w:rsid w:val="003C4C06"/>
    <w:rsid w:val="003F160A"/>
    <w:rsid w:val="003F1AAD"/>
    <w:rsid w:val="003F35CD"/>
    <w:rsid w:val="003F6A22"/>
    <w:rsid w:val="00432A19"/>
    <w:rsid w:val="00444548"/>
    <w:rsid w:val="0045144E"/>
    <w:rsid w:val="004528F9"/>
    <w:rsid w:val="00453364"/>
    <w:rsid w:val="00455EB1"/>
    <w:rsid w:val="00463F16"/>
    <w:rsid w:val="0047157F"/>
    <w:rsid w:val="0048124E"/>
    <w:rsid w:val="004A21AD"/>
    <w:rsid w:val="004A6A9D"/>
    <w:rsid w:val="004D68DA"/>
    <w:rsid w:val="004F04E5"/>
    <w:rsid w:val="004F20EF"/>
    <w:rsid w:val="00514344"/>
    <w:rsid w:val="0051745C"/>
    <w:rsid w:val="00530E08"/>
    <w:rsid w:val="00533AB8"/>
    <w:rsid w:val="0054221C"/>
    <w:rsid w:val="00570044"/>
    <w:rsid w:val="005A0EAE"/>
    <w:rsid w:val="005C7DE6"/>
    <w:rsid w:val="005E0E2E"/>
    <w:rsid w:val="00602685"/>
    <w:rsid w:val="00614E9F"/>
    <w:rsid w:val="00647691"/>
    <w:rsid w:val="00657B66"/>
    <w:rsid w:val="00667167"/>
    <w:rsid w:val="00667716"/>
    <w:rsid w:val="00667A67"/>
    <w:rsid w:val="00673AB8"/>
    <w:rsid w:val="0068731F"/>
    <w:rsid w:val="006A3653"/>
    <w:rsid w:val="006C2376"/>
    <w:rsid w:val="006C4E7E"/>
    <w:rsid w:val="006D19DD"/>
    <w:rsid w:val="006E5170"/>
    <w:rsid w:val="006F3270"/>
    <w:rsid w:val="006F58FE"/>
    <w:rsid w:val="00724305"/>
    <w:rsid w:val="007358BA"/>
    <w:rsid w:val="00751162"/>
    <w:rsid w:val="00751DB5"/>
    <w:rsid w:val="0078005A"/>
    <w:rsid w:val="007A09D1"/>
    <w:rsid w:val="007A70B4"/>
    <w:rsid w:val="007C1E7E"/>
    <w:rsid w:val="007E731B"/>
    <w:rsid w:val="007F4AAF"/>
    <w:rsid w:val="00822FA7"/>
    <w:rsid w:val="008479FF"/>
    <w:rsid w:val="00851063"/>
    <w:rsid w:val="00875521"/>
    <w:rsid w:val="008E0719"/>
    <w:rsid w:val="008E3A50"/>
    <w:rsid w:val="008F171E"/>
    <w:rsid w:val="008F3D13"/>
    <w:rsid w:val="008F6824"/>
    <w:rsid w:val="00924E58"/>
    <w:rsid w:val="00956A85"/>
    <w:rsid w:val="00967E7F"/>
    <w:rsid w:val="00972940"/>
    <w:rsid w:val="009B5945"/>
    <w:rsid w:val="009C28E2"/>
    <w:rsid w:val="009C4DA5"/>
    <w:rsid w:val="009D6CCB"/>
    <w:rsid w:val="009F07D8"/>
    <w:rsid w:val="00A010FB"/>
    <w:rsid w:val="00A0787F"/>
    <w:rsid w:val="00A10C18"/>
    <w:rsid w:val="00A81403"/>
    <w:rsid w:val="00A865A5"/>
    <w:rsid w:val="00A95B87"/>
    <w:rsid w:val="00AA06F6"/>
    <w:rsid w:val="00AA2600"/>
    <w:rsid w:val="00AD0ED5"/>
    <w:rsid w:val="00AF3274"/>
    <w:rsid w:val="00B04835"/>
    <w:rsid w:val="00B17597"/>
    <w:rsid w:val="00B34C8B"/>
    <w:rsid w:val="00B4427B"/>
    <w:rsid w:val="00B459D5"/>
    <w:rsid w:val="00B53132"/>
    <w:rsid w:val="00B77E2E"/>
    <w:rsid w:val="00B9504E"/>
    <w:rsid w:val="00BA4F60"/>
    <w:rsid w:val="00BB773F"/>
    <w:rsid w:val="00BD7C59"/>
    <w:rsid w:val="00C35020"/>
    <w:rsid w:val="00C50CC8"/>
    <w:rsid w:val="00C57E87"/>
    <w:rsid w:val="00CA72F4"/>
    <w:rsid w:val="00CB0836"/>
    <w:rsid w:val="00CB5FCD"/>
    <w:rsid w:val="00CB6E4E"/>
    <w:rsid w:val="00CC3B1C"/>
    <w:rsid w:val="00CD4279"/>
    <w:rsid w:val="00CE3FEB"/>
    <w:rsid w:val="00CF43C4"/>
    <w:rsid w:val="00CF53FA"/>
    <w:rsid w:val="00D00787"/>
    <w:rsid w:val="00D100EA"/>
    <w:rsid w:val="00D11BCC"/>
    <w:rsid w:val="00D178D6"/>
    <w:rsid w:val="00D311CB"/>
    <w:rsid w:val="00D32013"/>
    <w:rsid w:val="00D40BA4"/>
    <w:rsid w:val="00D50F78"/>
    <w:rsid w:val="00D558A8"/>
    <w:rsid w:val="00D832F8"/>
    <w:rsid w:val="00DA4868"/>
    <w:rsid w:val="00DB27FC"/>
    <w:rsid w:val="00DF0CB5"/>
    <w:rsid w:val="00E000CC"/>
    <w:rsid w:val="00E0237D"/>
    <w:rsid w:val="00E07F0C"/>
    <w:rsid w:val="00E11CD3"/>
    <w:rsid w:val="00E16EFB"/>
    <w:rsid w:val="00E427B7"/>
    <w:rsid w:val="00E461B7"/>
    <w:rsid w:val="00E50298"/>
    <w:rsid w:val="00E52BB4"/>
    <w:rsid w:val="00E62A00"/>
    <w:rsid w:val="00E653E9"/>
    <w:rsid w:val="00E73FB6"/>
    <w:rsid w:val="00E7747F"/>
    <w:rsid w:val="00E97A0F"/>
    <w:rsid w:val="00EA3784"/>
    <w:rsid w:val="00EE2C2D"/>
    <w:rsid w:val="00EE495B"/>
    <w:rsid w:val="00EE5CA2"/>
    <w:rsid w:val="00EE6C54"/>
    <w:rsid w:val="00F37BAC"/>
    <w:rsid w:val="00F610C2"/>
    <w:rsid w:val="00F7593D"/>
    <w:rsid w:val="00FA24C5"/>
    <w:rsid w:val="00FB569B"/>
    <w:rsid w:val="00FB7BD1"/>
    <w:rsid w:val="00FC66A6"/>
    <w:rsid w:val="00FC6B3D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65851"/>
  <w15:docId w15:val="{EA85EFC9-E948-48FB-B29A-A41B3D37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CE"/>
    <w:pPr>
      <w:ind w:left="720"/>
      <w:contextualSpacing/>
    </w:pPr>
  </w:style>
  <w:style w:type="paragraph" w:styleId="a4">
    <w:name w:val="No Spacing"/>
    <w:uiPriority w:val="1"/>
    <w:qFormat/>
    <w:rsid w:val="00E0237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37D"/>
  </w:style>
  <w:style w:type="paragraph" w:styleId="a7">
    <w:name w:val="footer"/>
    <w:basedOn w:val="a"/>
    <w:link w:val="a8"/>
    <w:uiPriority w:val="99"/>
    <w:unhideWhenUsed/>
    <w:rsid w:val="00E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37D"/>
  </w:style>
  <w:style w:type="paragraph" w:styleId="a9">
    <w:name w:val="Balloon Text"/>
    <w:basedOn w:val="a"/>
    <w:link w:val="aa"/>
    <w:uiPriority w:val="99"/>
    <w:semiHidden/>
    <w:unhideWhenUsed/>
    <w:rsid w:val="0047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723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05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34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368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3358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9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84624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3855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5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88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74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13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61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4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9704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7466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7163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7114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93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16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7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5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0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0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1170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6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0941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2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7665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62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1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43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9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823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1908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5927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4237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496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3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87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9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26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4599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6650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5593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749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328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6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81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323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5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6457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30788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2636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53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28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275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0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6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9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2E3D-C998-41C0-BAAA-AC2701A4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Надежда Кормилицына</cp:lastModifiedBy>
  <cp:revision>43</cp:revision>
  <cp:lastPrinted>2018-07-07T09:08:00Z</cp:lastPrinted>
  <dcterms:created xsi:type="dcterms:W3CDTF">2016-07-29T11:55:00Z</dcterms:created>
  <dcterms:modified xsi:type="dcterms:W3CDTF">2019-09-26T09:27:00Z</dcterms:modified>
  <cp:contentStatus/>
</cp:coreProperties>
</file>